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D513" w14:textId="77777777" w:rsidR="00784D8C" w:rsidRDefault="00697B96" w:rsidP="00FF286D">
      <w:pPr>
        <w:rPr>
          <w:noProof/>
          <w:lang w:val="da-DK" w:eastAsia="da-DK"/>
        </w:rPr>
      </w:pPr>
      <w:r>
        <w:rPr>
          <w:noProof/>
          <w:lang w:val="da-DK" w:eastAsia="da-DK"/>
        </w:rPr>
        <w:drawing>
          <wp:inline distT="0" distB="0" distL="0" distR="0" wp14:anchorId="0275EAAE" wp14:editId="00B8CAB7">
            <wp:extent cx="5943600" cy="2157730"/>
            <wp:effectExtent l="57150" t="57150" r="38100" b="520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e5x9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DCFF5EB" w14:textId="77777777" w:rsidR="00E6005C" w:rsidRDefault="009D58E3" w:rsidP="00FF286D">
      <w:pPr>
        <w:rPr>
          <w:noProof/>
          <w:sz w:val="22"/>
          <w:szCs w:val="22"/>
          <w:lang w:val="da-DK" w:eastAsia="da-DK"/>
        </w:rPr>
      </w:pPr>
      <w:r>
        <w:rPr>
          <w:noProof/>
          <w:sz w:val="22"/>
          <w:szCs w:val="22"/>
          <w:lang w:val="da-DK" w:eastAsia="da-DK"/>
        </w:rPr>
        <w:t>Boldbane</w:t>
      </w:r>
      <w:r w:rsidR="00E6005C">
        <w:rPr>
          <w:noProof/>
          <w:sz w:val="22"/>
          <w:szCs w:val="22"/>
          <w:lang w:val="da-DK" w:eastAsia="da-DK"/>
        </w:rPr>
        <w:t xml:space="preserve"> AT60-0</w:t>
      </w:r>
      <w:r>
        <w:rPr>
          <w:noProof/>
          <w:sz w:val="22"/>
          <w:szCs w:val="22"/>
          <w:lang w:val="da-DK" w:eastAsia="da-DK"/>
        </w:rPr>
        <w:t>099</w:t>
      </w:r>
      <w:r w:rsidR="00E6005C">
        <w:rPr>
          <w:noProof/>
          <w:sz w:val="22"/>
          <w:szCs w:val="22"/>
          <w:lang w:val="da-DK" w:eastAsia="da-DK"/>
        </w:rPr>
        <w:t>S</w:t>
      </w:r>
    </w:p>
    <w:p w14:paraId="5E1A252A" w14:textId="77777777" w:rsidR="004C506D" w:rsidRDefault="008303C9" w:rsidP="00FF286D">
      <w:pPr>
        <w:rPr>
          <w:noProof/>
          <w:sz w:val="22"/>
          <w:szCs w:val="22"/>
          <w:lang w:val="da-DK" w:eastAsia="da-DK"/>
        </w:rPr>
      </w:pPr>
      <w:r>
        <w:rPr>
          <w:noProof/>
          <w:sz w:val="22"/>
          <w:szCs w:val="22"/>
          <w:lang w:val="da-DK" w:eastAsia="da-DK"/>
        </w:rPr>
        <w:t>E</w:t>
      </w:r>
      <w:r w:rsidR="00B24A61">
        <w:rPr>
          <w:noProof/>
          <w:sz w:val="22"/>
          <w:szCs w:val="22"/>
          <w:lang w:val="da-DK" w:eastAsia="da-DK"/>
        </w:rPr>
        <w:t xml:space="preserve">n kombination af </w:t>
      </w:r>
      <w:r w:rsidR="00FC474B">
        <w:rPr>
          <w:noProof/>
          <w:sz w:val="22"/>
          <w:szCs w:val="22"/>
          <w:lang w:val="da-DK" w:eastAsia="da-DK"/>
        </w:rPr>
        <w:t>M</w:t>
      </w:r>
      <w:r w:rsidR="00B24A61">
        <w:rPr>
          <w:noProof/>
          <w:sz w:val="22"/>
          <w:szCs w:val="22"/>
          <w:lang w:val="da-DK" w:eastAsia="da-DK"/>
        </w:rPr>
        <w:t xml:space="preserve">ulti- og PannaBane, beregnet for de </w:t>
      </w:r>
      <w:r w:rsidR="00FC474B">
        <w:rPr>
          <w:noProof/>
          <w:sz w:val="22"/>
          <w:szCs w:val="22"/>
          <w:lang w:val="da-DK" w:eastAsia="da-DK"/>
        </w:rPr>
        <w:t>SMÅ.</w:t>
      </w:r>
      <w:r w:rsidR="00163ECE">
        <w:rPr>
          <w:noProof/>
          <w:sz w:val="22"/>
          <w:szCs w:val="22"/>
          <w:lang w:val="da-DK" w:eastAsia="da-DK"/>
        </w:rPr>
        <w:t xml:space="preserve"> 5 x 9 meter.</w:t>
      </w:r>
      <w:r w:rsidR="00B24A61">
        <w:rPr>
          <w:noProof/>
          <w:sz w:val="22"/>
          <w:szCs w:val="22"/>
          <w:lang w:val="da-DK" w:eastAsia="da-DK"/>
        </w:rPr>
        <w:br/>
        <w:t xml:space="preserve">90 cm </w:t>
      </w:r>
      <w:r w:rsidR="00FC474B">
        <w:rPr>
          <w:noProof/>
          <w:sz w:val="22"/>
          <w:szCs w:val="22"/>
          <w:lang w:val="da-DK" w:eastAsia="da-DK"/>
        </w:rPr>
        <w:t xml:space="preserve">høje </w:t>
      </w:r>
      <w:r w:rsidR="00B24A61">
        <w:rPr>
          <w:noProof/>
          <w:sz w:val="22"/>
          <w:szCs w:val="22"/>
          <w:lang w:val="da-DK" w:eastAsia="da-DK"/>
        </w:rPr>
        <w:t>ender, og 60 cm langsider. Kræver ikke meget plads, og kan overflade</w:t>
      </w:r>
      <w:r w:rsidR="00FC474B">
        <w:rPr>
          <w:noProof/>
          <w:sz w:val="22"/>
          <w:szCs w:val="22"/>
          <w:lang w:val="da-DK" w:eastAsia="da-DK"/>
        </w:rPr>
        <w:t>-</w:t>
      </w:r>
      <w:r w:rsidR="00B24A61">
        <w:rPr>
          <w:noProof/>
          <w:sz w:val="22"/>
          <w:szCs w:val="22"/>
          <w:lang w:val="da-DK" w:eastAsia="da-DK"/>
        </w:rPr>
        <w:t xml:space="preserve">monteres, hvilket giver en billig totalløsning, men på et </w:t>
      </w:r>
      <w:r w:rsidR="00363F84">
        <w:rPr>
          <w:noProof/>
          <w:sz w:val="22"/>
          <w:szCs w:val="22"/>
          <w:lang w:val="da-DK" w:eastAsia="da-DK"/>
        </w:rPr>
        <w:t xml:space="preserve">stadig </w:t>
      </w:r>
      <w:r w:rsidR="00B24A61">
        <w:rPr>
          <w:noProof/>
          <w:sz w:val="22"/>
          <w:szCs w:val="22"/>
          <w:lang w:val="da-DK" w:eastAsia="da-DK"/>
        </w:rPr>
        <w:t>højt kvalitetsniveau.</w:t>
      </w:r>
      <w:r w:rsidR="00B24A61">
        <w:rPr>
          <w:noProof/>
          <w:sz w:val="22"/>
          <w:szCs w:val="22"/>
          <w:lang w:val="da-DK" w:eastAsia="da-DK"/>
        </w:rPr>
        <w:br/>
      </w:r>
      <w:r w:rsidR="003E384F">
        <w:rPr>
          <w:noProof/>
          <w:sz w:val="22"/>
          <w:szCs w:val="22"/>
          <w:lang w:val="da-DK" w:eastAsia="da-DK"/>
        </w:rPr>
        <w:t>Et s</w:t>
      </w:r>
      <w:r w:rsidR="007D6581">
        <w:rPr>
          <w:noProof/>
          <w:sz w:val="22"/>
          <w:szCs w:val="22"/>
          <w:lang w:val="da-DK" w:eastAsia="da-DK"/>
        </w:rPr>
        <w:t>tøjsvag</w:t>
      </w:r>
      <w:r w:rsidR="00AA008E">
        <w:rPr>
          <w:noProof/>
          <w:sz w:val="22"/>
          <w:szCs w:val="22"/>
          <w:lang w:val="da-DK" w:eastAsia="da-DK"/>
        </w:rPr>
        <w:t>t</w:t>
      </w:r>
      <w:r w:rsidR="007D6581">
        <w:rPr>
          <w:noProof/>
          <w:sz w:val="22"/>
          <w:szCs w:val="22"/>
          <w:lang w:val="da-DK" w:eastAsia="da-DK"/>
        </w:rPr>
        <w:t xml:space="preserve"> og næsten vedligeholdelsesfri</w:t>
      </w:r>
      <w:r w:rsidR="003E384F">
        <w:rPr>
          <w:noProof/>
          <w:sz w:val="22"/>
          <w:szCs w:val="22"/>
          <w:lang w:val="da-DK" w:eastAsia="da-DK"/>
        </w:rPr>
        <w:t>t produkt</w:t>
      </w:r>
      <w:r w:rsidR="007D6581">
        <w:rPr>
          <w:noProof/>
          <w:sz w:val="22"/>
          <w:szCs w:val="22"/>
          <w:lang w:val="da-DK" w:eastAsia="da-DK"/>
        </w:rPr>
        <w:t>.</w:t>
      </w:r>
    </w:p>
    <w:p w14:paraId="2C10B292" w14:textId="77777777" w:rsidR="004C506D" w:rsidRDefault="004C506D" w:rsidP="00FF286D">
      <w:pPr>
        <w:rPr>
          <w:noProof/>
          <w:lang w:val="da-DK" w:eastAsia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3600" behindDoc="0" locked="0" layoutInCell="1" allowOverlap="1" wp14:anchorId="4C45761F" wp14:editId="1FD1511C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5943367" cy="4215600"/>
            <wp:effectExtent l="0" t="0" r="63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367" cy="42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9F5D9D" w14:textId="77777777" w:rsidR="004C506D" w:rsidRDefault="004C506D" w:rsidP="00FF286D">
      <w:pPr>
        <w:rPr>
          <w:noProof/>
          <w:lang w:val="da-DK" w:eastAsia="da-DK"/>
        </w:rPr>
      </w:pPr>
    </w:p>
    <w:p w14:paraId="57D709F4" w14:textId="77777777" w:rsidR="004C506D" w:rsidRDefault="004C506D" w:rsidP="00FF286D">
      <w:pPr>
        <w:rPr>
          <w:noProof/>
          <w:lang w:val="da-DK" w:eastAsia="da-DK"/>
        </w:rPr>
      </w:pPr>
    </w:p>
    <w:p w14:paraId="6FA5BF23" w14:textId="77777777" w:rsidR="004C506D" w:rsidRDefault="004C506D" w:rsidP="00FF286D">
      <w:pPr>
        <w:rPr>
          <w:noProof/>
          <w:lang w:val="da-DK" w:eastAsia="da-DK"/>
        </w:rPr>
      </w:pPr>
    </w:p>
    <w:p w14:paraId="44A29854" w14:textId="77777777" w:rsidR="004C506D" w:rsidRDefault="004C506D" w:rsidP="00FF286D">
      <w:pPr>
        <w:rPr>
          <w:noProof/>
          <w:lang w:val="da-DK" w:eastAsia="da-DK"/>
        </w:rPr>
      </w:pPr>
    </w:p>
    <w:p w14:paraId="2CBA96AC" w14:textId="77777777" w:rsidR="004C506D" w:rsidRDefault="004C506D" w:rsidP="00FF286D">
      <w:pPr>
        <w:rPr>
          <w:noProof/>
          <w:lang w:val="da-DK" w:eastAsia="da-DK"/>
        </w:rPr>
      </w:pPr>
    </w:p>
    <w:p w14:paraId="0D331B41" w14:textId="77777777" w:rsidR="004C506D" w:rsidRDefault="004C506D" w:rsidP="00FF286D">
      <w:pPr>
        <w:rPr>
          <w:noProof/>
          <w:lang w:val="da-DK" w:eastAsia="da-DK"/>
        </w:rPr>
      </w:pPr>
    </w:p>
    <w:p w14:paraId="7CA94D20" w14:textId="77777777" w:rsidR="004C506D" w:rsidRDefault="004C506D" w:rsidP="00FF286D">
      <w:pPr>
        <w:rPr>
          <w:noProof/>
          <w:lang w:val="da-DK" w:eastAsia="da-DK"/>
        </w:rPr>
      </w:pPr>
    </w:p>
    <w:p w14:paraId="0600AD87" w14:textId="77777777" w:rsidR="004C506D" w:rsidRDefault="004C506D" w:rsidP="00FF286D">
      <w:pPr>
        <w:rPr>
          <w:noProof/>
          <w:lang w:val="da-DK" w:eastAsia="da-DK"/>
        </w:rPr>
      </w:pPr>
    </w:p>
    <w:p w14:paraId="630DD2E8" w14:textId="77777777" w:rsidR="004C506D" w:rsidRDefault="004C506D" w:rsidP="00FF286D">
      <w:pPr>
        <w:rPr>
          <w:noProof/>
          <w:lang w:val="da-DK" w:eastAsia="da-DK"/>
        </w:rPr>
      </w:pPr>
    </w:p>
    <w:p w14:paraId="2460F755" w14:textId="77777777" w:rsidR="004C506D" w:rsidRDefault="004C506D" w:rsidP="00FF286D">
      <w:pPr>
        <w:rPr>
          <w:noProof/>
          <w:lang w:val="da-DK" w:eastAsia="da-DK"/>
        </w:rPr>
      </w:pPr>
    </w:p>
    <w:p w14:paraId="36FD44AE" w14:textId="77777777" w:rsidR="004C506D" w:rsidRDefault="004C506D" w:rsidP="00FF286D">
      <w:pPr>
        <w:rPr>
          <w:noProof/>
          <w:lang w:val="da-DK" w:eastAsia="da-DK"/>
        </w:rPr>
      </w:pPr>
    </w:p>
    <w:p w14:paraId="2D40A805" w14:textId="77777777" w:rsidR="004C506D" w:rsidRDefault="004C506D" w:rsidP="00FF286D">
      <w:pPr>
        <w:rPr>
          <w:noProof/>
          <w:lang w:val="da-DK" w:eastAsia="da-DK"/>
        </w:rPr>
      </w:pPr>
    </w:p>
    <w:p w14:paraId="247A955F" w14:textId="77777777" w:rsidR="004C506D" w:rsidRDefault="004C506D" w:rsidP="00FF286D">
      <w:pPr>
        <w:rPr>
          <w:noProof/>
          <w:lang w:val="da-DK" w:eastAsia="da-DK"/>
        </w:rPr>
      </w:pPr>
    </w:p>
    <w:p w14:paraId="0DC110EA" w14:textId="77777777" w:rsidR="004C506D" w:rsidRDefault="004C506D" w:rsidP="00FF286D">
      <w:pPr>
        <w:rPr>
          <w:noProof/>
          <w:lang w:val="da-DK" w:eastAsia="da-DK"/>
        </w:rPr>
      </w:pPr>
    </w:p>
    <w:p w14:paraId="42B2ABB6" w14:textId="77777777" w:rsidR="004C506D" w:rsidRDefault="004C506D" w:rsidP="00FF286D">
      <w:pPr>
        <w:rPr>
          <w:noProof/>
          <w:lang w:val="da-DK" w:eastAsia="da-DK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150"/>
        <w:gridCol w:w="1920"/>
        <w:gridCol w:w="3855"/>
        <w:gridCol w:w="1426"/>
      </w:tblGrid>
      <w:tr w:rsidR="008F0850" w:rsidRPr="008F0850" w14:paraId="55D780CC" w14:textId="77777777" w:rsidTr="00FC474B">
        <w:tc>
          <w:tcPr>
            <w:tcW w:w="2150" w:type="dxa"/>
          </w:tcPr>
          <w:p w14:paraId="5B7242A0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lastRenderedPageBreak/>
              <w:t>Varenummer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t>/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br/>
              <w:t>andet</w:t>
            </w:r>
          </w:p>
        </w:tc>
        <w:tc>
          <w:tcPr>
            <w:tcW w:w="1920" w:type="dxa"/>
          </w:tcPr>
          <w:p w14:paraId="4972E857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Beskrivelse/dim.</w:t>
            </w:r>
          </w:p>
        </w:tc>
        <w:tc>
          <w:tcPr>
            <w:tcW w:w="3855" w:type="dxa"/>
          </w:tcPr>
          <w:p w14:paraId="584820E1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Supplerende info</w:t>
            </w:r>
          </w:p>
        </w:tc>
        <w:tc>
          <w:tcPr>
            <w:tcW w:w="1426" w:type="dxa"/>
          </w:tcPr>
          <w:p w14:paraId="62223852" w14:textId="77777777" w:rsidR="008F0850" w:rsidRPr="008F0850" w:rsidRDefault="00786E65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Anv.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t>/diverse info</w:t>
            </w:r>
          </w:p>
        </w:tc>
      </w:tr>
      <w:tr w:rsidR="006A04DE" w:rsidRPr="008F0850" w14:paraId="00A48D7A" w14:textId="77777777" w:rsidTr="00FC474B">
        <w:tc>
          <w:tcPr>
            <w:tcW w:w="2150" w:type="dxa"/>
          </w:tcPr>
          <w:p w14:paraId="4774F83D" w14:textId="77777777" w:rsidR="006A04DE" w:rsidRDefault="009D58E3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AT60-0099S</w:t>
            </w:r>
            <w:r w:rsidR="00363F84">
              <w:rPr>
                <w:noProof/>
                <w:sz w:val="20"/>
                <w:szCs w:val="20"/>
                <w:lang w:val="da-DK" w:eastAsia="da-DK"/>
              </w:rPr>
              <w:t>/O</w:t>
            </w:r>
            <w:r w:rsidR="00363F84">
              <w:rPr>
                <w:noProof/>
                <w:sz w:val="20"/>
                <w:szCs w:val="20"/>
                <w:lang w:val="da-DK" w:eastAsia="da-DK"/>
              </w:rPr>
              <w:br/>
              <w:t>O = overflademontering</w:t>
            </w:r>
          </w:p>
        </w:tc>
        <w:tc>
          <w:tcPr>
            <w:tcW w:w="1920" w:type="dxa"/>
          </w:tcPr>
          <w:p w14:paraId="6D6405BD" w14:textId="77777777" w:rsidR="006A04DE" w:rsidRDefault="006A04DE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Multibane </w:t>
            </w:r>
            <w:r w:rsidR="009D58E3">
              <w:rPr>
                <w:noProof/>
                <w:sz w:val="20"/>
                <w:szCs w:val="20"/>
                <w:lang w:val="da-DK" w:eastAsia="da-DK"/>
              </w:rPr>
              <w:t xml:space="preserve">5x9 </w:t>
            </w:r>
            <w:r>
              <w:rPr>
                <w:noProof/>
                <w:sz w:val="20"/>
                <w:szCs w:val="20"/>
                <w:lang w:val="da-DK" w:eastAsia="da-DK"/>
              </w:rPr>
              <w:t>meter</w:t>
            </w:r>
          </w:p>
        </w:tc>
        <w:tc>
          <w:tcPr>
            <w:tcW w:w="3855" w:type="dxa"/>
          </w:tcPr>
          <w:p w14:paraId="313D0BBD" w14:textId="77777777" w:rsidR="006A04DE" w:rsidRDefault="009D58E3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DS/EN 1176</w:t>
            </w:r>
          </w:p>
        </w:tc>
        <w:tc>
          <w:tcPr>
            <w:tcW w:w="1426" w:type="dxa"/>
          </w:tcPr>
          <w:p w14:paraId="0DF810AE" w14:textId="77777777" w:rsidR="006A04DE" w:rsidRDefault="006A04DE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Boldspil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9D58E3">
              <w:rPr>
                <w:noProof/>
                <w:sz w:val="20"/>
                <w:szCs w:val="20"/>
                <w:lang w:val="da-DK" w:eastAsia="da-DK"/>
              </w:rPr>
              <w:t>5+</w:t>
            </w:r>
          </w:p>
        </w:tc>
      </w:tr>
      <w:tr w:rsidR="00933A97" w:rsidRPr="008F0850" w14:paraId="3BC9EC83" w14:textId="77777777" w:rsidTr="00E673FA">
        <w:tc>
          <w:tcPr>
            <w:tcW w:w="9351" w:type="dxa"/>
            <w:gridSpan w:val="4"/>
          </w:tcPr>
          <w:p w14:paraId="43D41F84" w14:textId="77777777" w:rsidR="00933A97" w:rsidRPr="00933A97" w:rsidRDefault="00933A97" w:rsidP="00786E65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07141E" w:rsidRPr="008F0850" w14:paraId="1F897BC3" w14:textId="77777777" w:rsidTr="00FC474B">
        <w:tc>
          <w:tcPr>
            <w:tcW w:w="2150" w:type="dxa"/>
            <w:vMerge w:val="restart"/>
          </w:tcPr>
          <w:p w14:paraId="4C832F90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Materialer</w:t>
            </w:r>
          </w:p>
        </w:tc>
        <w:tc>
          <w:tcPr>
            <w:tcW w:w="1920" w:type="dxa"/>
          </w:tcPr>
          <w:p w14:paraId="5FC47636" w14:textId="77777777" w:rsidR="0007141E" w:rsidRDefault="009D58E3" w:rsidP="0007141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Hockeymål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br/>
              <w:t>2 stk.</w:t>
            </w:r>
          </w:p>
        </w:tc>
        <w:tc>
          <w:tcPr>
            <w:tcW w:w="3855" w:type="dxa"/>
          </w:tcPr>
          <w:p w14:paraId="0EF7D9BA" w14:textId="77777777" w:rsidR="0007141E" w:rsidRPr="008F0850" w:rsidRDefault="009D58E3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Aluminium rørkonstruktion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br/>
              <w:t>Forsynet med aluminiumforkant som bandestolper</w:t>
            </w:r>
          </w:p>
        </w:tc>
        <w:tc>
          <w:tcPr>
            <w:tcW w:w="1426" w:type="dxa"/>
          </w:tcPr>
          <w:p w14:paraId="55685B75" w14:textId="77777777" w:rsidR="0007141E" w:rsidRPr="008F0850" w:rsidRDefault="0007141E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9D58E3">
              <w:rPr>
                <w:noProof/>
                <w:sz w:val="20"/>
                <w:szCs w:val="20"/>
                <w:lang w:val="da-DK" w:eastAsia="da-DK"/>
              </w:rPr>
              <w:t xml:space="preserve">20 </w:t>
            </w:r>
            <w:r>
              <w:rPr>
                <w:noProof/>
                <w:sz w:val="20"/>
                <w:szCs w:val="20"/>
                <w:lang w:val="da-DK" w:eastAsia="da-DK"/>
              </w:rPr>
              <w:t>kg/stk</w:t>
            </w:r>
          </w:p>
        </w:tc>
      </w:tr>
      <w:tr w:rsidR="0007141E" w:rsidRPr="001D1C41" w14:paraId="302CD778" w14:textId="77777777" w:rsidTr="00FC474B">
        <w:tc>
          <w:tcPr>
            <w:tcW w:w="2150" w:type="dxa"/>
            <w:vMerge/>
          </w:tcPr>
          <w:p w14:paraId="785D9CA9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20" w:type="dxa"/>
          </w:tcPr>
          <w:p w14:paraId="3A5001C5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Stolper, lister og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beslag</w:t>
            </w:r>
          </w:p>
        </w:tc>
        <w:tc>
          <w:tcPr>
            <w:tcW w:w="3855" w:type="dxa"/>
          </w:tcPr>
          <w:p w14:paraId="2A60BE81" w14:textId="77777777" w:rsidR="0007141E" w:rsidRPr="00B24A61" w:rsidRDefault="0007141E" w:rsidP="00786E65">
            <w:pPr>
              <w:rPr>
                <w:noProof/>
                <w:sz w:val="20"/>
                <w:szCs w:val="20"/>
                <w:lang w:val="de-DE" w:eastAsia="da-DK"/>
              </w:rPr>
            </w:pPr>
            <w:r w:rsidRPr="00B24A61">
              <w:rPr>
                <w:noProof/>
                <w:sz w:val="20"/>
                <w:szCs w:val="20"/>
                <w:lang w:val="de-DE" w:eastAsia="da-DK"/>
              </w:rPr>
              <w:t>Aluminium: AlMgSi0,5 EN-AW 6060/6063 - T66 – AlMgSi</w:t>
            </w:r>
          </w:p>
        </w:tc>
        <w:tc>
          <w:tcPr>
            <w:tcW w:w="1426" w:type="dxa"/>
          </w:tcPr>
          <w:p w14:paraId="5C792FD5" w14:textId="77777777" w:rsidR="0007141E" w:rsidRPr="00B24A61" w:rsidRDefault="0007141E" w:rsidP="00786E65">
            <w:pPr>
              <w:rPr>
                <w:noProof/>
                <w:sz w:val="20"/>
                <w:szCs w:val="20"/>
                <w:lang w:val="de-DE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9504" behindDoc="0" locked="0" layoutInCell="1" allowOverlap="1" wp14:anchorId="3C215B57" wp14:editId="66B9ECF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-69850</wp:posOffset>
                  </wp:positionV>
                  <wp:extent cx="432000" cy="424800"/>
                  <wp:effectExtent l="0" t="0" r="6350" b="0"/>
                  <wp:wrapNone/>
                  <wp:docPr id="228" name="Billed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41E" w:rsidRPr="001D1C41" w14:paraId="3FBAA3C9" w14:textId="77777777" w:rsidTr="00FC474B">
        <w:tc>
          <w:tcPr>
            <w:tcW w:w="2150" w:type="dxa"/>
            <w:vMerge/>
          </w:tcPr>
          <w:p w14:paraId="4352EF4F" w14:textId="77777777" w:rsidR="0007141E" w:rsidRPr="00B24A61" w:rsidRDefault="0007141E" w:rsidP="008F0850">
            <w:pPr>
              <w:rPr>
                <w:noProof/>
                <w:sz w:val="20"/>
                <w:szCs w:val="20"/>
                <w:lang w:val="de-DE" w:eastAsia="da-DK"/>
              </w:rPr>
            </w:pPr>
          </w:p>
        </w:tc>
        <w:tc>
          <w:tcPr>
            <w:tcW w:w="1920" w:type="dxa"/>
          </w:tcPr>
          <w:p w14:paraId="5FB385EF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Træ</w:t>
            </w:r>
          </w:p>
        </w:tc>
        <w:tc>
          <w:tcPr>
            <w:tcW w:w="3855" w:type="dxa"/>
          </w:tcPr>
          <w:p w14:paraId="052612AC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Spærtræ 45 x 195 mm (støjsvagt)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 xml:space="preserve">Oliebehand med </w:t>
            </w:r>
          </w:p>
        </w:tc>
        <w:tc>
          <w:tcPr>
            <w:tcW w:w="1426" w:type="dxa"/>
          </w:tcPr>
          <w:p w14:paraId="20A6F2BB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07141E" w:rsidRPr="008F0850" w14:paraId="6E107B86" w14:textId="77777777" w:rsidTr="00FC474B">
        <w:tc>
          <w:tcPr>
            <w:tcW w:w="2150" w:type="dxa"/>
            <w:vMerge/>
          </w:tcPr>
          <w:p w14:paraId="762A242B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20" w:type="dxa"/>
          </w:tcPr>
          <w:p w14:paraId="49BA70C5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Skruer og bolte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 m.m.</w:t>
            </w:r>
          </w:p>
        </w:tc>
        <w:tc>
          <w:tcPr>
            <w:tcW w:w="3855" w:type="dxa"/>
          </w:tcPr>
          <w:p w14:paraId="108505D1" w14:textId="77777777" w:rsidR="0007141E" w:rsidRPr="00B24A61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Rustfri A2: Bolte, skiver og møtrikker.</w:t>
            </w:r>
            <w:r w:rsidRPr="008F0850">
              <w:rPr>
                <w:noProof/>
                <w:sz w:val="20"/>
                <w:szCs w:val="20"/>
                <w:lang w:val="da-DK" w:eastAsia="da-DK"/>
              </w:rPr>
              <w:br/>
            </w:r>
            <w:r w:rsidRPr="00B24A61">
              <w:rPr>
                <w:noProof/>
                <w:sz w:val="20"/>
                <w:szCs w:val="20"/>
                <w:lang w:eastAsia="da-DK"/>
              </w:rPr>
              <w:t>Plastprop: LDPE (low density polyethylen) sollysbestandig</w:t>
            </w:r>
          </w:p>
        </w:tc>
        <w:tc>
          <w:tcPr>
            <w:tcW w:w="1426" w:type="dxa"/>
          </w:tcPr>
          <w:p w14:paraId="5A3CEB01" w14:textId="77777777" w:rsidR="0007141E" w:rsidRPr="00B24A61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</w:p>
        </w:tc>
      </w:tr>
      <w:tr w:rsidR="00933A97" w:rsidRPr="008F0850" w14:paraId="36BD0B60" w14:textId="77777777" w:rsidTr="00E673FA">
        <w:tc>
          <w:tcPr>
            <w:tcW w:w="9351" w:type="dxa"/>
            <w:gridSpan w:val="4"/>
          </w:tcPr>
          <w:p w14:paraId="095FAEAE" w14:textId="77777777" w:rsidR="00933A97" w:rsidRPr="00B24A61" w:rsidRDefault="00933A97" w:rsidP="00786E65">
            <w:pPr>
              <w:rPr>
                <w:noProof/>
                <w:sz w:val="16"/>
                <w:szCs w:val="16"/>
                <w:lang w:eastAsia="da-DK"/>
              </w:rPr>
            </w:pPr>
          </w:p>
        </w:tc>
      </w:tr>
      <w:tr w:rsidR="00FC474B" w:rsidRPr="001D1C41" w14:paraId="54E9D3B5" w14:textId="77777777" w:rsidTr="00FC474B">
        <w:tc>
          <w:tcPr>
            <w:tcW w:w="2150" w:type="dxa"/>
          </w:tcPr>
          <w:p w14:paraId="0D6A2444" w14:textId="77777777" w:rsidR="00FC474B" w:rsidRDefault="00FC474B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Antal stolper</w:t>
            </w:r>
          </w:p>
        </w:tc>
        <w:tc>
          <w:tcPr>
            <w:tcW w:w="1920" w:type="dxa"/>
          </w:tcPr>
          <w:p w14:paraId="3BFDF5A2" w14:textId="77777777" w:rsidR="00FC474B" w:rsidRDefault="00FC474B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16</w:t>
            </w:r>
          </w:p>
        </w:tc>
        <w:tc>
          <w:tcPr>
            <w:tcW w:w="3855" w:type="dxa"/>
          </w:tcPr>
          <w:p w14:paraId="18C512C8" w14:textId="77777777" w:rsidR="00FC474B" w:rsidRPr="008F0850" w:rsidRDefault="00FC474B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8 stk. 900 mm</w:t>
            </w:r>
            <w:r w:rsidR="00AE5F07">
              <w:rPr>
                <w:noProof/>
                <w:sz w:val="20"/>
                <w:szCs w:val="20"/>
                <w:lang w:val="da-DK" w:eastAsia="da-DK"/>
              </w:rPr>
              <w:t>, heraf 4 stk. monteret på mål og 4 hørnestolper.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 xml:space="preserve">8 stk. 600 mm med dobbelt beslag. </w:t>
            </w:r>
          </w:p>
        </w:tc>
        <w:tc>
          <w:tcPr>
            <w:tcW w:w="1426" w:type="dxa"/>
            <w:vMerge w:val="restart"/>
          </w:tcPr>
          <w:p w14:paraId="5B6E4EB5" w14:textId="77777777" w:rsidR="00FC474B" w:rsidRDefault="00FC474B" w:rsidP="00897A42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+ 600 mm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for støbning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coated</w:t>
            </w:r>
          </w:p>
          <w:p w14:paraId="31CE5D9B" w14:textId="77777777" w:rsidR="00FC474B" w:rsidRPr="008F0850" w:rsidRDefault="00FC474B" w:rsidP="00897A42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Alternativt flanger for overflade-montering</w:t>
            </w:r>
          </w:p>
        </w:tc>
      </w:tr>
      <w:tr w:rsidR="00FC474B" w:rsidRPr="001D1C41" w14:paraId="12DFED7F" w14:textId="77777777" w:rsidTr="00FC474B">
        <w:tc>
          <w:tcPr>
            <w:tcW w:w="2150" w:type="dxa"/>
          </w:tcPr>
          <w:p w14:paraId="296B9CC6" w14:textId="77777777" w:rsidR="00FC474B" w:rsidRDefault="00FC474B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Antal bander</w:t>
            </w:r>
          </w:p>
        </w:tc>
        <w:tc>
          <w:tcPr>
            <w:tcW w:w="1920" w:type="dxa"/>
          </w:tcPr>
          <w:p w14:paraId="206A1F7D" w14:textId="695E4D05" w:rsidR="00FC474B" w:rsidRDefault="00FC474B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14</w:t>
            </w:r>
            <w:r w:rsidR="00F57FD8">
              <w:rPr>
                <w:noProof/>
                <w:sz w:val="20"/>
                <w:szCs w:val="20"/>
                <w:lang w:val="da-DK" w:eastAsia="da-DK"/>
              </w:rPr>
              <w:t xml:space="preserve"> ialt</w:t>
            </w:r>
          </w:p>
        </w:tc>
        <w:tc>
          <w:tcPr>
            <w:tcW w:w="3855" w:type="dxa"/>
          </w:tcPr>
          <w:p w14:paraId="2246C3CC" w14:textId="77777777" w:rsidR="00FC474B" w:rsidRDefault="00FC474B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4 stk sidebander ved mål 900 mm 7 planker</w:t>
            </w:r>
          </w:p>
          <w:p w14:paraId="0FD2243B" w14:textId="7B31CCD8" w:rsidR="00FC474B" w:rsidRDefault="00FC474B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10 stk bander 600 mm </w:t>
            </w:r>
            <w:r w:rsidR="00F57FD8">
              <w:rPr>
                <w:noProof/>
                <w:sz w:val="20"/>
                <w:szCs w:val="20"/>
                <w:lang w:val="da-DK" w:eastAsia="da-DK"/>
              </w:rPr>
              <w:t>8</w: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 planker, heraf 2 med udhak for adgang</w:t>
            </w:r>
          </w:p>
        </w:tc>
        <w:tc>
          <w:tcPr>
            <w:tcW w:w="1426" w:type="dxa"/>
            <w:vMerge/>
          </w:tcPr>
          <w:p w14:paraId="0BC4AAFA" w14:textId="77777777" w:rsidR="00FC474B" w:rsidRDefault="00FC474B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933A97" w:rsidRPr="001D1C41" w14:paraId="2633CECC" w14:textId="77777777" w:rsidTr="00E673FA">
        <w:tc>
          <w:tcPr>
            <w:tcW w:w="9351" w:type="dxa"/>
            <w:gridSpan w:val="4"/>
          </w:tcPr>
          <w:p w14:paraId="33A6EF37" w14:textId="77777777" w:rsidR="00933A97" w:rsidRPr="00933A97" w:rsidRDefault="00933A97" w:rsidP="00C205BC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07141E" w:rsidRPr="008F0850" w14:paraId="0334D26A" w14:textId="77777777" w:rsidTr="00FC474B">
        <w:tc>
          <w:tcPr>
            <w:tcW w:w="2150" w:type="dxa"/>
          </w:tcPr>
          <w:p w14:paraId="2C913C55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Indgang</w:t>
            </w:r>
          </w:p>
        </w:tc>
        <w:tc>
          <w:tcPr>
            <w:tcW w:w="1920" w:type="dxa"/>
          </w:tcPr>
          <w:p w14:paraId="5AC442A6" w14:textId="77777777" w:rsidR="0007141E" w:rsidRDefault="009D58E3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2</w:t>
            </w:r>
          </w:p>
        </w:tc>
        <w:tc>
          <w:tcPr>
            <w:tcW w:w="3855" w:type="dxa"/>
          </w:tcPr>
          <w:p w14:paraId="363DB5DE" w14:textId="77777777" w:rsidR="0007141E" w:rsidRDefault="009D58E3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Bander med udhak</w:t>
            </w:r>
          </w:p>
        </w:tc>
        <w:tc>
          <w:tcPr>
            <w:tcW w:w="1426" w:type="dxa"/>
          </w:tcPr>
          <w:p w14:paraId="7876DE23" w14:textId="77777777" w:rsidR="0007141E" w:rsidRDefault="0007141E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933A97" w:rsidRPr="008F0850" w14:paraId="63C29D64" w14:textId="77777777" w:rsidTr="00E673FA">
        <w:tc>
          <w:tcPr>
            <w:tcW w:w="9351" w:type="dxa"/>
            <w:gridSpan w:val="4"/>
          </w:tcPr>
          <w:p w14:paraId="1C78DCFD" w14:textId="77777777" w:rsidR="00933A97" w:rsidRPr="00933A97" w:rsidRDefault="00933A97" w:rsidP="00C205BC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6A04DE" w:rsidRPr="008F0850" w14:paraId="6F28886E" w14:textId="77777777" w:rsidTr="00FC474B">
        <w:tc>
          <w:tcPr>
            <w:tcW w:w="2150" w:type="dxa"/>
          </w:tcPr>
          <w:p w14:paraId="3C1D011C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Areal</w:t>
            </w:r>
          </w:p>
        </w:tc>
        <w:tc>
          <w:tcPr>
            <w:tcW w:w="1920" w:type="dxa"/>
          </w:tcPr>
          <w:p w14:paraId="3FC06BB5" w14:textId="77777777" w:rsidR="009D58E3" w:rsidRDefault="009D58E3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45</w:t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t xml:space="preserve"> m2 bane</w:t>
            </w:r>
            <w:r w:rsidR="00933A97">
              <w:rPr>
                <w:noProof/>
                <w:sz w:val="20"/>
                <w:szCs w:val="20"/>
                <w:lang w:val="da-DK" w:eastAsia="da-DK"/>
              </w:rPr>
              <w:br/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br/>
            </w:r>
          </w:p>
          <w:p w14:paraId="53F0E51B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3855" w:type="dxa"/>
          </w:tcPr>
          <w:p w14:paraId="5B921B4B" w14:textId="77777777" w:rsidR="006A04DE" w:rsidRDefault="006A04DE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Det nødvendige areal for banen, anbefales minimum at være 250 mm større fra alle kanter (d.v.s. 500 mm større bredde</w:t>
            </w:r>
            <w:r w:rsidR="00933A97">
              <w:rPr>
                <w:noProof/>
                <w:sz w:val="20"/>
                <w:szCs w:val="20"/>
                <w:lang w:val="da-DK" w:eastAsia="da-DK"/>
              </w:rPr>
              <w:t>)</w:t>
            </w:r>
            <w:r>
              <w:rPr>
                <w:noProof/>
                <w:sz w:val="20"/>
                <w:szCs w:val="20"/>
                <w:lang w:val="da-DK" w:eastAsia="da-DK"/>
              </w:rPr>
              <w:t>. Samme forhold er gældende omkring mål.</w:t>
            </w:r>
          </w:p>
        </w:tc>
        <w:tc>
          <w:tcPr>
            <w:tcW w:w="1426" w:type="dxa"/>
          </w:tcPr>
          <w:p w14:paraId="0F2DE7F6" w14:textId="77777777" w:rsidR="006A04DE" w:rsidRDefault="006A04DE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9D58E3" w:rsidRPr="001D1C41" w14:paraId="37BEA823" w14:textId="77777777" w:rsidTr="00FC474B">
        <w:tc>
          <w:tcPr>
            <w:tcW w:w="2150" w:type="dxa"/>
          </w:tcPr>
          <w:p w14:paraId="0106C96B" w14:textId="77777777" w:rsidR="009D58E3" w:rsidRDefault="009D58E3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Overflade-</w:t>
            </w:r>
          </w:p>
          <w:p w14:paraId="7C69BF3F" w14:textId="77777777" w:rsidR="009D58E3" w:rsidRDefault="009D58E3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montage</w:t>
            </w:r>
          </w:p>
        </w:tc>
        <w:tc>
          <w:tcPr>
            <w:tcW w:w="1920" w:type="dxa"/>
          </w:tcPr>
          <w:p w14:paraId="7FDAC89F" w14:textId="77777777" w:rsidR="009D58E3" w:rsidRDefault="00363F84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4FA88" wp14:editId="70CBE05C">
                      <wp:simplePos x="0" y="0"/>
                      <wp:positionH relativeFrom="column">
                        <wp:posOffset>848994</wp:posOffset>
                      </wp:positionH>
                      <wp:positionV relativeFrom="paragraph">
                        <wp:posOffset>391795</wp:posOffset>
                      </wp:positionV>
                      <wp:extent cx="2752725" cy="1257300"/>
                      <wp:effectExtent l="0" t="0" r="47625" b="57150"/>
                      <wp:wrapNone/>
                      <wp:docPr id="1" name="Lige pil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1257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E51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1" o:spid="_x0000_s1026" type="#_x0000_t32" style="position:absolute;margin-left:66.85pt;margin-top:30.85pt;width:216.7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" strokecolor="#b01513 [3204]">
                      <v:stroke endarrow="block" endcap="round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Stolper med flanger med Ø12 mm </w:t>
            </w:r>
            <w:r w:rsidR="00E532DA">
              <w:rPr>
                <w:noProof/>
                <w:sz w:val="20"/>
                <w:szCs w:val="20"/>
                <w:lang w:val="da-DK" w:eastAsia="da-DK"/>
              </w:rPr>
              <w:t>montage</w:t>
            </w:r>
            <w:r>
              <w:rPr>
                <w:noProof/>
                <w:sz w:val="20"/>
                <w:szCs w:val="20"/>
                <w:lang w:val="da-DK" w:eastAsia="da-DK"/>
              </w:rPr>
              <w:t>hul</w:t>
            </w:r>
          </w:p>
        </w:tc>
        <w:tc>
          <w:tcPr>
            <w:tcW w:w="3855" w:type="dxa"/>
          </w:tcPr>
          <w:p w14:paraId="074F875B" w14:textId="77777777" w:rsidR="009D58E3" w:rsidRDefault="009D58E3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Tidsforbrug</w:t>
            </w:r>
          </w:p>
          <w:p w14:paraId="110870D3" w14:textId="77777777" w:rsidR="009D58E3" w:rsidRDefault="009D58E3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 2 personer x 2 timer</w:t>
            </w:r>
          </w:p>
        </w:tc>
        <w:tc>
          <w:tcPr>
            <w:tcW w:w="1426" w:type="dxa"/>
          </w:tcPr>
          <w:p w14:paraId="0BDCFC10" w14:textId="77777777" w:rsidR="009D58E3" w:rsidRDefault="009D58E3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897A42" w:rsidRPr="008F0850" w14:paraId="5BBD00B2" w14:textId="77777777" w:rsidTr="00FC474B">
        <w:tc>
          <w:tcPr>
            <w:tcW w:w="2150" w:type="dxa"/>
          </w:tcPr>
          <w:p w14:paraId="284514A4" w14:textId="77777777" w:rsidR="00897A42" w:rsidRDefault="00FC474B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Støbning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>Betonforbrug</w:t>
            </w:r>
          </w:p>
        </w:tc>
        <w:tc>
          <w:tcPr>
            <w:tcW w:w="1920" w:type="dxa"/>
          </w:tcPr>
          <w:p w14:paraId="7D35ADD1" w14:textId="77777777" w:rsidR="00897A42" w:rsidRDefault="00897A42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Huldimension Ø300 x 900 mm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 xml:space="preserve">Antal </w:t>
            </w:r>
            <w:r w:rsidR="009D58E3">
              <w:rPr>
                <w:noProof/>
                <w:sz w:val="20"/>
                <w:szCs w:val="20"/>
                <w:lang w:val="da-DK" w:eastAsia="da-DK"/>
              </w:rPr>
              <w:t>16</w:t>
            </w:r>
          </w:p>
        </w:tc>
        <w:tc>
          <w:tcPr>
            <w:tcW w:w="3855" w:type="dxa"/>
          </w:tcPr>
          <w:p w14:paraId="0F5A2DC1" w14:textId="77777777" w:rsidR="00897A42" w:rsidRDefault="00363F84" w:rsidP="009D58E3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71552" behindDoc="0" locked="0" layoutInCell="1" allowOverlap="1" wp14:anchorId="586B2906" wp14:editId="2211B1E9">
                  <wp:simplePos x="0" y="0"/>
                  <wp:positionH relativeFrom="margin">
                    <wp:posOffset>1487170</wp:posOffset>
                  </wp:positionH>
                  <wp:positionV relativeFrom="paragraph">
                    <wp:posOffset>-31115</wp:posOffset>
                  </wp:positionV>
                  <wp:extent cx="1800000" cy="1515600"/>
                  <wp:effectExtent l="38100" t="57150" r="48260" b="4699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5156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74B">
              <w:rPr>
                <w:noProof/>
                <w:sz w:val="20"/>
                <w:szCs w:val="20"/>
                <w:lang w:val="da-DK" w:eastAsia="da-DK"/>
              </w:rPr>
              <w:t xml:space="preserve">       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Cirka </w:t>
            </w:r>
            <w:r w:rsidR="009D58E3">
              <w:rPr>
                <w:noProof/>
                <w:sz w:val="20"/>
                <w:szCs w:val="20"/>
                <w:lang w:val="da-DK" w:eastAsia="da-DK"/>
              </w:rPr>
              <w:t>1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 m3</w:t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br/>
            </w:r>
          </w:p>
        </w:tc>
        <w:tc>
          <w:tcPr>
            <w:tcW w:w="1426" w:type="dxa"/>
          </w:tcPr>
          <w:p w14:paraId="1199FE49" w14:textId="77777777" w:rsidR="00897A42" w:rsidRDefault="00897A42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</w:tbl>
    <w:p w14:paraId="7CD0A61F" w14:textId="77777777" w:rsidR="00933A97" w:rsidRDefault="00933A97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br/>
        <w:t>Vi giver også tilbud på levering og montering.</w:t>
      </w:r>
      <w:r w:rsidR="00363F84" w:rsidRPr="00363F84">
        <w:rPr>
          <w:noProof/>
          <w:lang w:val="da-DK" w:eastAsia="da-DK"/>
        </w:rPr>
        <w:t xml:space="preserve"> </w:t>
      </w:r>
      <w:r w:rsidR="00FC474B">
        <w:rPr>
          <w:noProof/>
          <w:lang w:val="da-DK" w:eastAsia="da-DK"/>
        </w:rPr>
        <w:t xml:space="preserve"> </w:t>
      </w:r>
      <w:r>
        <w:rPr>
          <w:noProof/>
          <w:sz w:val="20"/>
          <w:szCs w:val="20"/>
          <w:lang w:val="da-DK" w:eastAsia="da-DK"/>
        </w:rPr>
        <w:br/>
      </w:r>
      <w:r>
        <w:rPr>
          <w:noProof/>
          <w:sz w:val="20"/>
          <w:szCs w:val="20"/>
          <w:lang w:val="da-DK" w:eastAsia="da-DK"/>
        </w:rPr>
        <w:br/>
        <w:t xml:space="preserve">Ved egenmontage </w:t>
      </w:r>
      <w:r w:rsidR="009D58E3">
        <w:rPr>
          <w:noProof/>
          <w:sz w:val="20"/>
          <w:szCs w:val="20"/>
          <w:lang w:val="da-DK" w:eastAsia="da-DK"/>
        </w:rPr>
        <w:t xml:space="preserve">(støbning) </w:t>
      </w:r>
      <w:r>
        <w:rPr>
          <w:noProof/>
          <w:sz w:val="20"/>
          <w:szCs w:val="20"/>
          <w:lang w:val="da-DK" w:eastAsia="da-DK"/>
        </w:rPr>
        <w:t>anbefaler vi køb af montagekit.</w:t>
      </w:r>
      <w:r>
        <w:rPr>
          <w:noProof/>
          <w:sz w:val="20"/>
          <w:szCs w:val="20"/>
          <w:lang w:val="da-DK" w:eastAsia="da-DK"/>
        </w:rPr>
        <w:br/>
        <w:t xml:space="preserve">Dette indeholder en detailjeret grundplan, diverse vejledning, </w:t>
      </w:r>
      <w:r w:rsidR="00363F84">
        <w:rPr>
          <w:noProof/>
          <w:sz w:val="20"/>
          <w:szCs w:val="20"/>
          <w:lang w:val="da-DK" w:eastAsia="da-DK"/>
        </w:rPr>
        <w:br/>
      </w:r>
      <w:r>
        <w:rPr>
          <w:noProof/>
          <w:sz w:val="20"/>
          <w:szCs w:val="20"/>
          <w:lang w:val="da-DK" w:eastAsia="da-DK"/>
        </w:rPr>
        <w:t>samt</w:t>
      </w:r>
      <w:r w:rsidR="00363F84">
        <w:rPr>
          <w:noProof/>
          <w:sz w:val="20"/>
          <w:szCs w:val="20"/>
          <w:lang w:val="da-DK" w:eastAsia="da-DK"/>
        </w:rPr>
        <w:t xml:space="preserve"> </w:t>
      </w:r>
      <w:r>
        <w:rPr>
          <w:noProof/>
          <w:sz w:val="20"/>
          <w:szCs w:val="20"/>
          <w:lang w:val="da-DK" w:eastAsia="da-DK"/>
        </w:rPr>
        <w:t>afstan</w:t>
      </w:r>
      <w:r w:rsidR="00FC5B8A">
        <w:rPr>
          <w:noProof/>
          <w:sz w:val="20"/>
          <w:szCs w:val="20"/>
          <w:lang w:val="da-DK" w:eastAsia="da-DK"/>
        </w:rPr>
        <w:t>d</w:t>
      </w:r>
      <w:r>
        <w:rPr>
          <w:noProof/>
          <w:sz w:val="20"/>
          <w:szCs w:val="20"/>
          <w:lang w:val="da-DK" w:eastAsia="da-DK"/>
        </w:rPr>
        <w:t>sstykker til hjælp for støbningen.</w:t>
      </w:r>
    </w:p>
    <w:p w14:paraId="6B81DDF5" w14:textId="77777777" w:rsidR="000409A9" w:rsidRDefault="000409A9" w:rsidP="00FF286D">
      <w:pPr>
        <w:rPr>
          <w:noProof/>
          <w:lang w:val="da-DK" w:eastAsia="da-DK"/>
        </w:rPr>
      </w:pPr>
    </w:p>
    <w:p w14:paraId="702CF304" w14:textId="77777777" w:rsidR="00F42002" w:rsidRDefault="000409A9" w:rsidP="00FF286D">
      <w:pPr>
        <w:rPr>
          <w:noProof/>
          <w:lang w:val="da-DK" w:eastAsia="da-DK"/>
        </w:rPr>
      </w:pPr>
      <w:r>
        <w:rPr>
          <w:noProof/>
          <w:lang w:val="da-DK" w:eastAsia="da-DK"/>
        </w:rPr>
        <w:t>Vi kan desværre ikke tilbyde live-billeder af denne bane, men computeranimerede som på forsiden.</w:t>
      </w:r>
      <w:r>
        <w:rPr>
          <w:noProof/>
          <w:lang w:val="da-DK" w:eastAsia="da-DK"/>
        </w:rPr>
        <w:br/>
        <w:t>Vi har dog enkelte billeder, som med et par optioner, kommer meget tæt på.</w:t>
      </w:r>
    </w:p>
    <w:p w14:paraId="0773D9C4" w14:textId="77777777" w:rsidR="00585FE7" w:rsidRDefault="00585FE7" w:rsidP="00585FE7">
      <w:pPr>
        <w:jc w:val="center"/>
        <w:rPr>
          <w:noProof/>
          <w:sz w:val="24"/>
          <w:szCs w:val="24"/>
          <w:lang w:val="da-DK" w:eastAsia="da-DK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75648" behindDoc="0" locked="0" layoutInCell="1" allowOverlap="1" wp14:anchorId="1BE2EC3F" wp14:editId="6B8DF3FE">
            <wp:simplePos x="0" y="0"/>
            <wp:positionH relativeFrom="margin">
              <wp:align>center</wp:align>
            </wp:positionH>
            <wp:positionV relativeFrom="paragraph">
              <wp:posOffset>1199516</wp:posOffset>
            </wp:positionV>
            <wp:extent cx="7920000" cy="5616000"/>
            <wp:effectExtent l="889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20000" cy="56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FE7" w:rsidSect="00C55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C7FB" w14:textId="77777777" w:rsidR="00FE2EC6" w:rsidRDefault="00FE2EC6" w:rsidP="00411C69">
      <w:pPr>
        <w:spacing w:after="0" w:line="240" w:lineRule="auto"/>
      </w:pPr>
      <w:r>
        <w:separator/>
      </w:r>
    </w:p>
  </w:endnote>
  <w:endnote w:type="continuationSeparator" w:id="0">
    <w:p w14:paraId="0A6E8C4C" w14:textId="77777777" w:rsidR="00FE2EC6" w:rsidRDefault="00FE2EC6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2607" w14:textId="77777777" w:rsidR="001D1C41" w:rsidRDefault="001D1C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E93F" w14:textId="3D0055A0" w:rsidR="00BD4592" w:rsidRPr="001D1C41" w:rsidRDefault="00BD4592" w:rsidP="001D1C41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2353" w14:textId="77777777" w:rsidR="001D1C41" w:rsidRDefault="001D1C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3269" w14:textId="77777777" w:rsidR="00FE2EC6" w:rsidRDefault="00FE2EC6" w:rsidP="00411C69">
      <w:pPr>
        <w:spacing w:after="0" w:line="240" w:lineRule="auto"/>
      </w:pPr>
      <w:r>
        <w:separator/>
      </w:r>
    </w:p>
  </w:footnote>
  <w:footnote w:type="continuationSeparator" w:id="0">
    <w:p w14:paraId="02DEAD81" w14:textId="77777777" w:rsidR="00FE2EC6" w:rsidRDefault="00FE2EC6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798C" w14:textId="77777777" w:rsidR="001D1C41" w:rsidRDefault="001D1C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650C" w14:textId="77777777" w:rsidR="001D1C41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D35205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</w:t>
    </w:r>
    <w:r w:rsidR="00A75A81">
      <w:rPr>
        <w:rFonts w:ascii="Century Gothic" w:hAnsi="Century Gothic"/>
        <w:noProof/>
        <w:color w:val="B01513"/>
        <w:sz w:val="28"/>
        <w:szCs w:val="28"/>
        <w:lang w:val="da-DK" w:eastAsia="da-DK"/>
      </w:rPr>
      <w:t>Produktdata</w:t>
    </w:r>
    <w:r w:rsidR="005B03ED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363F84">
      <w:rPr>
        <w:rFonts w:ascii="Century Gothic" w:hAnsi="Century Gothic"/>
        <w:noProof/>
        <w:color w:val="B01513"/>
        <w:sz w:val="40"/>
        <w:szCs w:val="40"/>
        <w:lang w:val="da-DK" w:eastAsia="da-DK"/>
      </w:rPr>
      <w:t>Boldbane for de små</w:t>
    </w:r>
  </w:p>
  <w:p w14:paraId="47EF3603" w14:textId="3317CCDF" w:rsidR="00411C69" w:rsidRPr="00D35205" w:rsidRDefault="00241A9C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  </w:t>
    </w:r>
  </w:p>
  <w:p w14:paraId="4921B0F1" w14:textId="77777777" w:rsidR="00411C69" w:rsidRPr="00C42A59" w:rsidRDefault="00FE2EC6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i/>
        <w:noProof/>
        <w:color w:val="B01513"/>
        <w:sz w:val="16"/>
        <w:szCs w:val="16"/>
        <w:lang w:val="da-DK"/>
      </w:rPr>
      <w:pict w14:anchorId="4A9BEDF7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67B1" w14:textId="77777777" w:rsidR="001D1C41" w:rsidRDefault="001D1C4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10C18"/>
    <w:rsid w:val="000216BD"/>
    <w:rsid w:val="000409A9"/>
    <w:rsid w:val="00042253"/>
    <w:rsid w:val="00050CD0"/>
    <w:rsid w:val="0007141E"/>
    <w:rsid w:val="00071ECD"/>
    <w:rsid w:val="00084FDF"/>
    <w:rsid w:val="000B3D1C"/>
    <w:rsid w:val="000B73E4"/>
    <w:rsid w:val="000C0904"/>
    <w:rsid w:val="000C0DDC"/>
    <w:rsid w:val="00120F14"/>
    <w:rsid w:val="00126A78"/>
    <w:rsid w:val="001353E4"/>
    <w:rsid w:val="00147CBD"/>
    <w:rsid w:val="00147DC9"/>
    <w:rsid w:val="00163ECE"/>
    <w:rsid w:val="00165942"/>
    <w:rsid w:val="001A6FDB"/>
    <w:rsid w:val="001D1C41"/>
    <w:rsid w:val="001E0D1B"/>
    <w:rsid w:val="002269A2"/>
    <w:rsid w:val="00241A9C"/>
    <w:rsid w:val="00255212"/>
    <w:rsid w:val="002761E4"/>
    <w:rsid w:val="00290527"/>
    <w:rsid w:val="002C17D6"/>
    <w:rsid w:val="002C3985"/>
    <w:rsid w:val="002C506F"/>
    <w:rsid w:val="002D1402"/>
    <w:rsid w:val="002F3F55"/>
    <w:rsid w:val="00351B3F"/>
    <w:rsid w:val="00363F84"/>
    <w:rsid w:val="003B6C3A"/>
    <w:rsid w:val="003E384F"/>
    <w:rsid w:val="004034C2"/>
    <w:rsid w:val="00411C69"/>
    <w:rsid w:val="00411FE1"/>
    <w:rsid w:val="00473828"/>
    <w:rsid w:val="0049507C"/>
    <w:rsid w:val="004B2C7E"/>
    <w:rsid w:val="004C2BFB"/>
    <w:rsid w:val="004C506D"/>
    <w:rsid w:val="004D3493"/>
    <w:rsid w:val="004D3FAB"/>
    <w:rsid w:val="004D448A"/>
    <w:rsid w:val="00513D27"/>
    <w:rsid w:val="00543F2B"/>
    <w:rsid w:val="00547C17"/>
    <w:rsid w:val="00565B6E"/>
    <w:rsid w:val="00585FE7"/>
    <w:rsid w:val="00587D57"/>
    <w:rsid w:val="005955BD"/>
    <w:rsid w:val="0059733C"/>
    <w:rsid w:val="005B03ED"/>
    <w:rsid w:val="005C0004"/>
    <w:rsid w:val="005F517A"/>
    <w:rsid w:val="00625163"/>
    <w:rsid w:val="0067297F"/>
    <w:rsid w:val="00682EB2"/>
    <w:rsid w:val="00690D28"/>
    <w:rsid w:val="00697B96"/>
    <w:rsid w:val="006A04DE"/>
    <w:rsid w:val="006A1118"/>
    <w:rsid w:val="006E3247"/>
    <w:rsid w:val="00731EBA"/>
    <w:rsid w:val="00741C15"/>
    <w:rsid w:val="00780A78"/>
    <w:rsid w:val="00784D8C"/>
    <w:rsid w:val="00786E65"/>
    <w:rsid w:val="00790357"/>
    <w:rsid w:val="00791B82"/>
    <w:rsid w:val="007D6581"/>
    <w:rsid w:val="007D6D4E"/>
    <w:rsid w:val="007E6AFF"/>
    <w:rsid w:val="00825D83"/>
    <w:rsid w:val="008303C9"/>
    <w:rsid w:val="00870906"/>
    <w:rsid w:val="00897A42"/>
    <w:rsid w:val="008D69F2"/>
    <w:rsid w:val="008E2C4E"/>
    <w:rsid w:val="008F0850"/>
    <w:rsid w:val="00933A97"/>
    <w:rsid w:val="009958FD"/>
    <w:rsid w:val="009966DF"/>
    <w:rsid w:val="009B12B0"/>
    <w:rsid w:val="009D58E3"/>
    <w:rsid w:val="009E10DC"/>
    <w:rsid w:val="00A32F8F"/>
    <w:rsid w:val="00A53202"/>
    <w:rsid w:val="00A75A81"/>
    <w:rsid w:val="00AA008E"/>
    <w:rsid w:val="00AE5F07"/>
    <w:rsid w:val="00AF5A5C"/>
    <w:rsid w:val="00AF7F56"/>
    <w:rsid w:val="00B000C9"/>
    <w:rsid w:val="00B22C0B"/>
    <w:rsid w:val="00B24A61"/>
    <w:rsid w:val="00B24EC2"/>
    <w:rsid w:val="00B560DC"/>
    <w:rsid w:val="00B72515"/>
    <w:rsid w:val="00B80349"/>
    <w:rsid w:val="00B9022D"/>
    <w:rsid w:val="00BD4592"/>
    <w:rsid w:val="00BE3AB4"/>
    <w:rsid w:val="00BF7431"/>
    <w:rsid w:val="00C205BC"/>
    <w:rsid w:val="00C311F8"/>
    <w:rsid w:val="00C42A59"/>
    <w:rsid w:val="00C55DFF"/>
    <w:rsid w:val="00C57B40"/>
    <w:rsid w:val="00C71103"/>
    <w:rsid w:val="00C80197"/>
    <w:rsid w:val="00CA2304"/>
    <w:rsid w:val="00D25B8D"/>
    <w:rsid w:val="00D35205"/>
    <w:rsid w:val="00D6081E"/>
    <w:rsid w:val="00D6390D"/>
    <w:rsid w:val="00DB3FBC"/>
    <w:rsid w:val="00DD470C"/>
    <w:rsid w:val="00DE1F8E"/>
    <w:rsid w:val="00E532DA"/>
    <w:rsid w:val="00E6005C"/>
    <w:rsid w:val="00E673FA"/>
    <w:rsid w:val="00E916A1"/>
    <w:rsid w:val="00EC3877"/>
    <w:rsid w:val="00F14787"/>
    <w:rsid w:val="00F41CD5"/>
    <w:rsid w:val="00F42002"/>
    <w:rsid w:val="00F42EAE"/>
    <w:rsid w:val="00F4476D"/>
    <w:rsid w:val="00F47D53"/>
    <w:rsid w:val="00F57FD8"/>
    <w:rsid w:val="00F61550"/>
    <w:rsid w:val="00F95791"/>
    <w:rsid w:val="00FB08AA"/>
    <w:rsid w:val="00FC474B"/>
    <w:rsid w:val="00FC5B8A"/>
    <w:rsid w:val="00FE2EC6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31CE"/>
  <w15:chartTrackingRefBased/>
  <w15:docId w15:val="{32B03323-171F-4DE1-A78A-D9944EEC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AC1AD-D4C5-4341-B748-8B8042D6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2</TotalTime>
  <Pages>3</Pages>
  <Words>257</Words>
  <Characters>1715</Characters>
  <Application>Microsoft Office Word</Application>
  <DocSecurity>0</DocSecurity>
  <Lines>142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 Lose</cp:lastModifiedBy>
  <cp:revision>2</cp:revision>
  <cp:lastPrinted>2019-03-22T14:56:00Z</cp:lastPrinted>
  <dcterms:created xsi:type="dcterms:W3CDTF">2020-01-11T22:18:00Z</dcterms:created>
  <dcterms:modified xsi:type="dcterms:W3CDTF">2020-01-11T22:18:00Z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